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English Freshman Composition</w:t>
      </w:r>
    </w:p>
    <w:p w:rsidR="00000000" w:rsidDel="00000000" w:rsidP="00000000" w:rsidRDefault="00000000" w:rsidRPr="00000000" w14:paraId="00000002">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Hugo Rodriguez</w:t>
      </w:r>
    </w:p>
    <w:p w:rsidR="00000000" w:rsidDel="00000000" w:rsidP="00000000" w:rsidRDefault="00000000" w:rsidRPr="00000000" w14:paraId="00000003">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480" w:lineRule="auto"/>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Reflection</w:t>
      </w:r>
    </w:p>
    <w:p w:rsidR="00000000" w:rsidDel="00000000" w:rsidP="00000000" w:rsidRDefault="00000000" w:rsidRPr="00000000" w14:paraId="00000005">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Before I began writing my article I knew I had to gather my sources as well as organize my thoughts. I also knew I had to have my audience in mind in order to successfully write my article. To begin, I began thinking of what kind of genre would be most effective for my topic. I chose to do an opinion article for my audience because segregation is a very opinionated topic in my opinion and being able to express an opinion in my article rather than staying neutral would help further convey my purpose to my audience. Some rhetorical choices I made was to include pictures across the article, I did so because this would help keep the audience entertained with some visuals rather than just reading the whole article and possibly getting bored. In addition, I used subheading as well because the subheadings help me organize the article more as well as help the reader have a general concept of what they’re about to read in the next section of the article. My stance on the topic was very evident throughout the whole article as well, I made it very clear I believed segregation still exists in today’s US school systems despite the Brown vs Board of Education decision. Furthermore, I finally included outside sources that provided info to my article to help further explain what I was talking about. With that in mind, I feel writing the opinion based article was the correct choice for my audience because it helps the audience know whose side I’m on in terms of segregation in US school systems. </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